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8AF6" w14:textId="77777777" w:rsidR="00024E5A" w:rsidRDefault="00024E5A" w:rsidP="00024E5A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60FCAD26" w14:textId="77777777" w:rsidR="00024E5A" w:rsidRDefault="00024E5A" w:rsidP="00024E5A">
      <w:pPr>
        <w:rPr>
          <w:lang w:val="kk-KZ"/>
        </w:rPr>
      </w:pPr>
    </w:p>
    <w:p w14:paraId="588B63F8" w14:textId="77777777" w:rsidR="00024E5A" w:rsidRDefault="00024E5A" w:rsidP="00024E5A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Күзгі семестр 2025-2026 оқу жылы </w:t>
      </w:r>
    </w:p>
    <w:p w14:paraId="768700C6" w14:textId="77777777" w:rsidR="00024E5A" w:rsidRDefault="00024E5A" w:rsidP="00024E5A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3435AA69" w14:textId="52821075" w:rsidR="00024E5A" w:rsidRDefault="00024E5A" w:rsidP="00024E5A">
      <w:pP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2 СӨЖ</w:t>
      </w:r>
    </w:p>
    <w:p w14:paraId="09D74900" w14:textId="2EFFD682" w:rsidR="00024E5A" w:rsidRPr="001C3EAB" w:rsidRDefault="00024E5A" w:rsidP="00024E5A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</w:t>
      </w:r>
      <w:r w:rsidRPr="001C3EAB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:</w:t>
      </w:r>
      <w:r w:rsidR="001C3EAB" w:rsidRPr="001C3EAB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380BE9">
        <w:rPr>
          <w:rFonts w:ascii="Times New Roman" w:hAnsi="Times New Roman" w:cs="Times New Roman"/>
          <w:sz w:val="36"/>
          <w:szCs w:val="36"/>
          <w:lang w:val="kk-KZ"/>
        </w:rPr>
        <w:t>П</w:t>
      </w:r>
      <w:r w:rsidR="001C3EAB" w:rsidRPr="001C3EAB">
        <w:rPr>
          <w:rFonts w:ascii="Times New Roman" w:hAnsi="Times New Roman" w:cs="Times New Roman"/>
          <w:sz w:val="36"/>
          <w:szCs w:val="36"/>
          <w:lang w:val="kk-KZ"/>
        </w:rPr>
        <w:t>ерсоналды басқару</w:t>
      </w:r>
      <w:r w:rsidR="00380BE9">
        <w:rPr>
          <w:rFonts w:ascii="Times New Roman" w:hAnsi="Times New Roman" w:cs="Times New Roman"/>
          <w:sz w:val="36"/>
          <w:szCs w:val="36"/>
          <w:lang w:val="kk-KZ"/>
        </w:rPr>
        <w:t xml:space="preserve"> нәтижелерін бағалау индикаторлары</w:t>
      </w:r>
    </w:p>
    <w:p w14:paraId="47721050" w14:textId="77777777" w:rsidR="009C1B60" w:rsidRDefault="009C1B60" w:rsidP="009C1B60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   ӘДЕБИЕТТЕР:</w:t>
      </w:r>
    </w:p>
    <w:p w14:paraId="7DE8AFE4" w14:textId="77777777" w:rsidR="009C1B60" w:rsidRDefault="009C1B60" w:rsidP="009C1B60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0" w:name="_Hlk205733945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2B0AE12" w14:textId="77777777" w:rsidR="009C1B60" w:rsidRDefault="009C1B60" w:rsidP="009C1B6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2F12C647" w14:textId="77777777" w:rsidR="009C1B60" w:rsidRDefault="009C1B60" w:rsidP="009C1B60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E4D4E2F" w14:textId="77777777" w:rsidR="009C1B60" w:rsidRDefault="009C1B60" w:rsidP="009C1B6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76BD4A58" w14:textId="77777777" w:rsidR="009C1B60" w:rsidRDefault="009C1B60" w:rsidP="009C1B6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5."Мемлекеттік қызметтің персоналын басқару ұлттық орталығы" акционерлік қоғамының кейбір мәселелері туралы//Қазақстан Республикасы Үкіметінің 2023 жылғы 2 қарашадағы № 970 қаулысы</w:t>
      </w:r>
    </w:p>
    <w:p w14:paraId="56DA1A1D" w14:textId="77777777" w:rsidR="009C1B60" w:rsidRDefault="009C1B60" w:rsidP="009C1B6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</w:p>
    <w:p w14:paraId="0828A607" w14:textId="77777777" w:rsidR="009C1B60" w:rsidRDefault="009C1B60" w:rsidP="009C1B6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7.Васильева В.М., Колеснева Е.А.,  Иншаков И.А.  Государственная политика и управление-М.: Юрайт, 2025.-442</w:t>
      </w:r>
    </w:p>
    <w:p w14:paraId="1A7605B4" w14:textId="77777777" w:rsidR="009C1B60" w:rsidRDefault="009C1B60" w:rsidP="009C1B6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8.Глазьев С.Ю., Бодрунов С.Д. Современное государственное управление-М.: Ленанд, 2025.-608 с.</w:t>
      </w:r>
    </w:p>
    <w:p w14:paraId="3CC595D8" w14:textId="77777777" w:rsidR="009C1B60" w:rsidRDefault="009C1B60" w:rsidP="009C1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9.Донец Л. И. Мотивация и стимулирование персонала- Донецк, 2025.-332 с.</w:t>
      </w:r>
    </w:p>
    <w:p w14:paraId="031255F1" w14:textId="77777777" w:rsidR="009C1B60" w:rsidRDefault="009C1B60" w:rsidP="009C1B6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10.Жатқанбаев Е.Б., Смағұлова Г.С. Экономиканы мемлекеттік реттеу- Алматы: Қазақ университеті, 2024.-284 б.</w:t>
      </w:r>
    </w:p>
    <w:p w14:paraId="7177A330" w14:textId="77777777" w:rsidR="009C1B60" w:rsidRDefault="009C1B60" w:rsidP="009C1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Иванова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О.А.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Трохина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Алешина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А.Б. и др. Управление персоналом-</w:t>
      </w:r>
    </w:p>
    <w:p w14:paraId="15BC61D4" w14:textId="77777777" w:rsidR="009C1B60" w:rsidRDefault="009C1B60" w:rsidP="009C1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bookmarkStart w:id="1" w:name="_Hlk202176253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196 с.</w:t>
      </w:r>
      <w:bookmarkEnd w:id="1"/>
    </w:p>
    <w:p w14:paraId="7701B018" w14:textId="77777777" w:rsidR="009C1B60" w:rsidRDefault="009C1B60" w:rsidP="009C1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Никонорова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С. Н. Бобылева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С.Н. Управление устойчивым развитием-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- 472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16CD7DC2" w14:textId="77777777" w:rsidR="009C1B60" w:rsidRDefault="009C1B60" w:rsidP="009C1B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13.</w:t>
      </w:r>
      <w:r>
        <w:rPr>
          <w:rFonts w:ascii="Times New Roman" w:hAnsi="Times New Roman" w:cs="Times New Roman"/>
          <w:sz w:val="20"/>
          <w:szCs w:val="20"/>
          <w:lang w:val="kk-KZ"/>
        </w:rPr>
        <w:t>Купряшин, Г. Л.  Основы государственного и муниципального управления – М.: Юрайт, 2025. - 582 с.</w:t>
      </w:r>
    </w:p>
    <w:p w14:paraId="645E4AD3" w14:textId="77777777" w:rsidR="009C1B60" w:rsidRDefault="009C1B60" w:rsidP="009C1B6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14.Маслова, В. М.  Управление персоналом – Москва: Юрайт, 2025.- 451 с </w:t>
      </w:r>
    </w:p>
    <w:p w14:paraId="10696835" w14:textId="77777777" w:rsidR="009C1B60" w:rsidRDefault="009C1B60" w:rsidP="009C1B60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36CF6DC8" w14:textId="77777777" w:rsidR="009C1B60" w:rsidRDefault="009C1B60" w:rsidP="009C1B6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4EB351CB" w14:textId="77777777" w:rsidR="009C1B60" w:rsidRDefault="009C1B60" w:rsidP="009C1B6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17.Староверова, К. О.  Технологии управления персоналом в государственных структурах -М.: Юрайт, 2025. - 177 с. </w:t>
      </w:r>
    </w:p>
    <w:p w14:paraId="5055C52B" w14:textId="77777777" w:rsidR="009C1B60" w:rsidRDefault="009C1B60" w:rsidP="009C1B60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</w:t>
      </w:r>
      <w:r>
        <w:rPr>
          <w:rStyle w:val="ac"/>
          <w:color w:val="000000"/>
          <w:sz w:val="20"/>
          <w:szCs w:val="20"/>
          <w:shd w:val="clear" w:color="auto" w:fill="FFFFFF"/>
        </w:rPr>
        <w:t xml:space="preserve"> </w:t>
      </w:r>
      <w:r w:rsidRPr="00CF5F64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Суслов</w:t>
      </w:r>
      <w:r w:rsidRPr="00CF5F64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  <w:lang w:val="kk-KZ"/>
        </w:rPr>
        <w:t>а И.П.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Сборник кейсов и практических заданий по управленческим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bookmarkEnd w:id="0"/>
    <w:p w14:paraId="0579D618" w14:textId="77777777" w:rsidR="009C1B60" w:rsidRDefault="009C1B60" w:rsidP="009C1B6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2E171788" w14:textId="77777777" w:rsidR="009C1B60" w:rsidRDefault="009C1B60" w:rsidP="009C1B60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46EE9AD1" w14:textId="77777777" w:rsidR="009C1B60" w:rsidRDefault="009C1B60" w:rsidP="009C1B60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4AB618AB" w14:textId="77777777" w:rsidR="009C1B60" w:rsidRDefault="009C1B60" w:rsidP="009C1B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46DD42AB" w14:textId="77777777" w:rsidR="009C1B60" w:rsidRDefault="009C1B60" w:rsidP="009C1B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31537F33" w14:textId="77777777" w:rsidR="009C1B60" w:rsidRDefault="009C1B60" w:rsidP="009C1B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6B43A2A3" w14:textId="77777777" w:rsidR="009C1B60" w:rsidRDefault="009C1B60" w:rsidP="009C1B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CC342A0" w14:textId="77777777" w:rsidR="009C1B60" w:rsidRDefault="009C1B60" w:rsidP="009C1B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4. Р. У. Гриффин Менеджмент = Management  - Астана: "Ұлттық аударма бюросы" ҚҚ, 2018 - 766 б.</w:t>
      </w:r>
    </w:p>
    <w:p w14:paraId="09DFADE6" w14:textId="77777777" w:rsidR="009C1B60" w:rsidRDefault="009C1B60" w:rsidP="009C1B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651F05C0" w14:textId="77777777" w:rsidR="009C1B60" w:rsidRDefault="009C1B60" w:rsidP="009C1B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22C959A" w14:textId="77777777" w:rsidR="009C1B60" w:rsidRDefault="009C1B60" w:rsidP="009C1B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337422A4" w14:textId="77777777" w:rsidR="009C1B60" w:rsidRDefault="009C1B60" w:rsidP="009C1B60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961C46C" w14:textId="77777777" w:rsidR="009C1B60" w:rsidRDefault="009C1B60" w:rsidP="009C1B60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06B92AB8" w14:textId="77777777" w:rsidR="009C1B60" w:rsidRDefault="009C1B60" w:rsidP="009C1B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08A89343" w14:textId="77777777" w:rsidR="009C1B60" w:rsidRDefault="009C1B60" w:rsidP="009C1B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bookmarkStart w:id="2" w:name="_Hlk204879333"/>
      <w:r>
        <w:rPr>
          <w:rFonts w:ascii="Times New Roman" w:hAnsi="Times New Roman" w:cs="Times New Roman"/>
          <w:sz w:val="20"/>
          <w:szCs w:val="20"/>
          <w:lang w:val="en-US"/>
        </w:rPr>
        <w:t xml:space="preserve"> URL : https://urait.ru/bcode/567981</w:t>
      </w:r>
      <w:bookmarkEnd w:id="2"/>
    </w:p>
    <w:p w14:paraId="46263094" w14:textId="77777777" w:rsidR="009C1B60" w:rsidRDefault="009C1B60" w:rsidP="009C1B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4222834B" w14:textId="77777777" w:rsidR="009C1B60" w:rsidRDefault="009C1B60" w:rsidP="009C1B6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URL: https://urait.ru/bcode/568634</w:t>
      </w:r>
    </w:p>
    <w:p w14:paraId="75A23A66" w14:textId="77777777" w:rsidR="009C1B60" w:rsidRDefault="009C1B60" w:rsidP="009C1B60">
      <w:pP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</w:p>
    <w:p w14:paraId="0FAC75FC" w14:textId="77777777" w:rsidR="009C1B60" w:rsidRPr="009C1B60" w:rsidRDefault="009C1B60" w:rsidP="009C1B60">
      <w:pPr>
        <w:rPr>
          <w:lang w:val="en-US"/>
        </w:rPr>
      </w:pPr>
    </w:p>
    <w:sectPr w:rsidR="009C1B60" w:rsidRPr="009C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115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90"/>
    <w:rsid w:val="00024E5A"/>
    <w:rsid w:val="001632AF"/>
    <w:rsid w:val="001C3EAB"/>
    <w:rsid w:val="0027421A"/>
    <w:rsid w:val="002757A4"/>
    <w:rsid w:val="00310446"/>
    <w:rsid w:val="00380BE9"/>
    <w:rsid w:val="003E6D87"/>
    <w:rsid w:val="00417DFA"/>
    <w:rsid w:val="00686228"/>
    <w:rsid w:val="009C1B60"/>
    <w:rsid w:val="00B62472"/>
    <w:rsid w:val="00BE3190"/>
    <w:rsid w:val="00CF5F64"/>
    <w:rsid w:val="00D61F14"/>
    <w:rsid w:val="00D6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3403"/>
  <w15:chartTrackingRefBased/>
  <w15:docId w15:val="{02D40601-E10B-4186-B7F8-C62CFDD1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E5A"/>
    <w:pPr>
      <w:spacing w:line="252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274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2025-07-31T09:51:00Z</dcterms:created>
  <dcterms:modified xsi:type="dcterms:W3CDTF">2025-09-22T17:33:00Z</dcterms:modified>
</cp:coreProperties>
</file>